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D4712" w14:textId="79DC8136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BDC31F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976967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5765D9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27630">
        <w:rPr>
          <w:b/>
          <w:caps/>
          <w:sz w:val="24"/>
          <w:szCs w:val="24"/>
        </w:rPr>
        <w:t>2</w:t>
      </w:r>
      <w:r w:rsidR="00A54C74">
        <w:rPr>
          <w:b/>
          <w:caps/>
          <w:sz w:val="24"/>
          <w:szCs w:val="24"/>
        </w:rPr>
        <w:t>1</w:t>
      </w:r>
      <w:r w:rsidR="006B446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8F1635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F7BDEC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D7E46">
        <w:rPr>
          <w:b/>
          <w:sz w:val="24"/>
          <w:szCs w:val="24"/>
        </w:rPr>
        <w:t>26</w:t>
      </w:r>
      <w:r w:rsidR="001C3DEE">
        <w:rPr>
          <w:b/>
          <w:sz w:val="24"/>
          <w:szCs w:val="24"/>
        </w:rPr>
        <w:t>-01</w:t>
      </w:r>
      <w:r w:rsidR="00E52041">
        <w:rPr>
          <w:b/>
          <w:sz w:val="24"/>
          <w:szCs w:val="24"/>
        </w:rPr>
        <w:t>/2</w:t>
      </w:r>
      <w:r w:rsidR="001C3DEE">
        <w:rPr>
          <w:b/>
          <w:sz w:val="24"/>
          <w:szCs w:val="24"/>
        </w:rPr>
        <w:t>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E1DAB7D" w14:textId="4547B639" w:rsidR="008A79AF" w:rsidRPr="00ED7344" w:rsidRDefault="0052205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Н.И.Г.</w:t>
      </w:r>
    </w:p>
    <w:p w14:paraId="5348D3B8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2BEF16AE" w14:textId="77777777" w:rsidR="00857859" w:rsidRPr="00E42B00" w:rsidRDefault="00A54C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0E45ED1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BA4BFE7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D7E46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D7E46">
        <w:rPr>
          <w:sz w:val="24"/>
          <w:szCs w:val="24"/>
        </w:rPr>
        <w:t>26-</w:t>
      </w:r>
      <w:r w:rsidR="001C3DEE">
        <w:rPr>
          <w:sz w:val="24"/>
          <w:szCs w:val="24"/>
        </w:rPr>
        <w:t>01</w:t>
      </w:r>
      <w:r w:rsidR="00E52041">
        <w:rPr>
          <w:sz w:val="24"/>
          <w:szCs w:val="24"/>
        </w:rPr>
        <w:t>/2</w:t>
      </w:r>
      <w:r w:rsidR="001C3DEE">
        <w:rPr>
          <w:sz w:val="24"/>
          <w:szCs w:val="24"/>
        </w:rPr>
        <w:t>5</w:t>
      </w:r>
      <w:r w:rsidRPr="00446718">
        <w:rPr>
          <w:sz w:val="24"/>
          <w:szCs w:val="24"/>
        </w:rPr>
        <w:t>,</w:t>
      </w:r>
    </w:p>
    <w:p w14:paraId="6A62DE20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DF0705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C122646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1F532AAA" w14:textId="69E1D4D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D7E46">
        <w:rPr>
          <w:sz w:val="24"/>
          <w:szCs w:val="24"/>
        </w:rPr>
        <w:t>10.12.2024</w:t>
      </w:r>
      <w:r w:rsidR="00171BDB" w:rsidRPr="00171BDB">
        <w:rPr>
          <w:sz w:val="24"/>
          <w:szCs w:val="24"/>
        </w:rPr>
        <w:t xml:space="preserve"> г. в Адвокатскую палату Московской области</w:t>
      </w:r>
      <w:r w:rsidR="006B4463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>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5D7E46">
        <w:rPr>
          <w:sz w:val="24"/>
          <w:szCs w:val="24"/>
        </w:rPr>
        <w:t>жалоба председателя СНТ «</w:t>
      </w:r>
      <w:r w:rsidR="00522052">
        <w:rPr>
          <w:sz w:val="24"/>
          <w:szCs w:val="24"/>
        </w:rPr>
        <w:t>…..</w:t>
      </w:r>
      <w:r w:rsidR="005D7E46">
        <w:rPr>
          <w:sz w:val="24"/>
          <w:szCs w:val="24"/>
        </w:rPr>
        <w:t xml:space="preserve">» </w:t>
      </w:r>
      <w:r w:rsidR="00522052">
        <w:rPr>
          <w:sz w:val="24"/>
          <w:szCs w:val="24"/>
        </w:rPr>
        <w:t>Д.В.И.</w:t>
      </w:r>
      <w:r w:rsidR="005D7E46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522052">
        <w:rPr>
          <w:sz w:val="24"/>
          <w:szCs w:val="24"/>
        </w:rPr>
        <w:t>Н.И.Г.</w:t>
      </w:r>
      <w:r w:rsidR="00171BDB" w:rsidRPr="00171BDB">
        <w:rPr>
          <w:sz w:val="24"/>
          <w:szCs w:val="24"/>
        </w:rPr>
        <w:t>, имеюще</w:t>
      </w:r>
      <w:r w:rsidR="00B27630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522052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22052">
        <w:rPr>
          <w:sz w:val="24"/>
          <w:szCs w:val="24"/>
        </w:rPr>
        <w:t>…..</w:t>
      </w:r>
    </w:p>
    <w:p w14:paraId="5498906D" w14:textId="64DB398F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925858" w:rsidRPr="00925858">
        <w:rPr>
          <w:sz w:val="24"/>
          <w:szCs w:val="24"/>
        </w:rPr>
        <w:t xml:space="preserve">адвокат не информировал </w:t>
      </w:r>
      <w:r w:rsidR="00925858">
        <w:rPr>
          <w:sz w:val="24"/>
          <w:szCs w:val="24"/>
        </w:rPr>
        <w:t>его</w:t>
      </w:r>
      <w:r w:rsidR="00925858" w:rsidRPr="00925858">
        <w:rPr>
          <w:sz w:val="24"/>
          <w:szCs w:val="24"/>
        </w:rPr>
        <w:t xml:space="preserve"> о ходе исполнения поручения, подал исковое заявление только через четыре месяца после заключения соглашения, не отвечал на телефонные звонки, получил дополнительные денежные средства в размере 15 000 руб. (по утверждению адвоката, на оплату госпошлины) на свою личную банковскую карту. В результате грубой ошибки адвоката исковое заявление было оставлено АСГМ без движения, а затем возвращено определением суда от 19.11.2024 г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7BE9892D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7E46">
        <w:rPr>
          <w:sz w:val="24"/>
          <w:szCs w:val="24"/>
        </w:rPr>
        <w:t>17.12.2024</w:t>
      </w:r>
      <w:r w:rsidR="006B4463">
        <w:rPr>
          <w:sz w:val="24"/>
          <w:szCs w:val="24"/>
        </w:rPr>
        <w:t>г</w:t>
      </w:r>
      <w:r w:rsidR="00B80D7F" w:rsidRPr="006F0BD5">
        <w:rPr>
          <w:sz w:val="24"/>
          <w:szCs w:val="24"/>
        </w:rPr>
        <w:t xml:space="preserve">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9406C8C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DEE">
        <w:rPr>
          <w:sz w:val="24"/>
          <w:szCs w:val="24"/>
        </w:rPr>
        <w:t>1</w:t>
      </w:r>
      <w:r w:rsidR="00B27630">
        <w:rPr>
          <w:sz w:val="24"/>
          <w:szCs w:val="24"/>
        </w:rPr>
        <w:t>6</w:t>
      </w:r>
      <w:r w:rsidR="001C3DEE">
        <w:rPr>
          <w:sz w:val="24"/>
          <w:szCs w:val="24"/>
        </w:rPr>
        <w:t>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6B4463">
        <w:rPr>
          <w:sz w:val="24"/>
          <w:szCs w:val="24"/>
        </w:rPr>
        <w:t>1</w:t>
      </w:r>
      <w:r w:rsidR="005D7E46">
        <w:rPr>
          <w:sz w:val="24"/>
          <w:szCs w:val="24"/>
        </w:rPr>
        <w:t>39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D7E46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47911199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B27630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5D7E46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  <w:r w:rsidR="00A77BBE">
        <w:rPr>
          <w:sz w:val="24"/>
          <w:szCs w:val="24"/>
        </w:rPr>
        <w:t xml:space="preserve"> </w:t>
      </w:r>
    </w:p>
    <w:p w14:paraId="235CF326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B27630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квалификационной комиссии </w:t>
      </w:r>
      <w:r w:rsidR="005D7E46">
        <w:rPr>
          <w:sz w:val="24"/>
          <w:szCs w:val="24"/>
        </w:rPr>
        <w:t xml:space="preserve">не </w:t>
      </w:r>
      <w:r w:rsidR="00B27630">
        <w:rPr>
          <w:sz w:val="24"/>
          <w:szCs w:val="24"/>
        </w:rPr>
        <w:t xml:space="preserve">явился, </w:t>
      </w:r>
      <w:r w:rsidR="005D7E46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3FE8C71B" w14:textId="33245100" w:rsidR="005D7E46" w:rsidRPr="005D7E46" w:rsidRDefault="00B27630" w:rsidP="005D7E46">
      <w:pPr>
        <w:ind w:firstLine="708"/>
        <w:jc w:val="both"/>
        <w:rPr>
          <w:sz w:val="24"/>
          <w:szCs w:val="24"/>
        </w:rPr>
      </w:pPr>
      <w:r w:rsidRPr="00B27630">
        <w:rPr>
          <w:sz w:val="24"/>
          <w:szCs w:val="24"/>
        </w:rPr>
        <w:t>30</w:t>
      </w:r>
      <w:r w:rsidR="00C4035B" w:rsidRPr="00B27630">
        <w:rPr>
          <w:sz w:val="24"/>
          <w:szCs w:val="24"/>
        </w:rPr>
        <w:t>.01.2025</w:t>
      </w:r>
      <w:r w:rsidR="00425ABE" w:rsidRPr="00B27630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D7E46" w:rsidRPr="005D7E46">
        <w:rPr>
          <w:sz w:val="24"/>
          <w:szCs w:val="24"/>
        </w:rPr>
        <w:t xml:space="preserve">о наличии в действиях (бездействии) адвоката </w:t>
      </w:r>
      <w:r w:rsidR="00522052">
        <w:rPr>
          <w:sz w:val="24"/>
          <w:szCs w:val="24"/>
        </w:rPr>
        <w:t>Н.И.Г.</w:t>
      </w:r>
      <w:r w:rsidR="005D7E46" w:rsidRPr="005D7E4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 25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СНТ «</w:t>
      </w:r>
      <w:r w:rsidR="00522052">
        <w:rPr>
          <w:sz w:val="24"/>
          <w:szCs w:val="24"/>
        </w:rPr>
        <w:t>…..</w:t>
      </w:r>
      <w:r w:rsidR="005D7E46" w:rsidRPr="005D7E46">
        <w:rPr>
          <w:sz w:val="24"/>
          <w:szCs w:val="24"/>
        </w:rPr>
        <w:t xml:space="preserve">», которые выразились в том, что адвокат: </w:t>
      </w:r>
    </w:p>
    <w:p w14:paraId="602B2987" w14:textId="1FF5A52F" w:rsidR="005D7E46" w:rsidRPr="005D7E46" w:rsidRDefault="005D7E46" w:rsidP="005D7E4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D7E46">
        <w:rPr>
          <w:sz w:val="24"/>
          <w:szCs w:val="24"/>
        </w:rPr>
        <w:t>не исполнил надлежащим образом и в полном объеме принятое по соглашению от 14.05.2024 г. поручение на оказание юридическо</w:t>
      </w:r>
      <w:r w:rsidR="00925858">
        <w:rPr>
          <w:sz w:val="24"/>
          <w:szCs w:val="24"/>
        </w:rPr>
        <w:t>й</w:t>
      </w:r>
      <w:r w:rsidRPr="005D7E46">
        <w:rPr>
          <w:sz w:val="24"/>
          <w:szCs w:val="24"/>
        </w:rPr>
        <w:t xml:space="preserve"> помощи доверителю;</w:t>
      </w:r>
    </w:p>
    <w:p w14:paraId="72E50E42" w14:textId="3CF2ACA1" w:rsidR="005D7E46" w:rsidRPr="005D7E46" w:rsidRDefault="005D7E46" w:rsidP="005D7E4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D7E46">
        <w:rPr>
          <w:sz w:val="24"/>
          <w:szCs w:val="24"/>
        </w:rPr>
        <w:t>совершил грубую и явную юридическую ошибку, указав в исковом заявлении в Арбитражный суд г. М</w:t>
      </w:r>
      <w:r w:rsidR="00522052">
        <w:rPr>
          <w:sz w:val="24"/>
          <w:szCs w:val="24"/>
        </w:rPr>
        <w:t>.</w:t>
      </w:r>
      <w:r w:rsidRPr="005D7E46">
        <w:rPr>
          <w:sz w:val="24"/>
          <w:szCs w:val="24"/>
        </w:rPr>
        <w:t xml:space="preserve"> ошибочный размер государственной пошлины, не контролировал дальнейший ход дела, в результате чего исковое заявление было оставлено арбитражным судом без движения, а затем возвращено доверителю;</w:t>
      </w:r>
    </w:p>
    <w:p w14:paraId="58610198" w14:textId="77777777" w:rsidR="005D7E46" w:rsidRPr="005D7E46" w:rsidRDefault="005D7E46" w:rsidP="005D7E4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D7E46">
        <w:rPr>
          <w:sz w:val="24"/>
          <w:szCs w:val="24"/>
        </w:rPr>
        <w:t>не информировал доверителя о ходе исполнения поручения;</w:t>
      </w:r>
    </w:p>
    <w:p w14:paraId="1C871BBB" w14:textId="77777777" w:rsidR="005D7E46" w:rsidRDefault="005D7E46" w:rsidP="005D7E4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D7E46">
        <w:rPr>
          <w:sz w:val="24"/>
          <w:szCs w:val="24"/>
        </w:rPr>
        <w:t>получил от доверителя 23.09.2024 г. дополнительные денежные средства на личную банковскую карту адвоката без оформления каких-либо финансовых документов;</w:t>
      </w:r>
    </w:p>
    <w:p w14:paraId="063FA3E9" w14:textId="77777777" w:rsidR="0055195B" w:rsidRPr="005D7E46" w:rsidRDefault="005D7E46" w:rsidP="005D7E4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D7E46">
        <w:rPr>
          <w:sz w:val="24"/>
          <w:szCs w:val="24"/>
        </w:rPr>
        <w:t>совершил тем самым действия, направленные на подрыв доверия к адвокату и институту адвокатуры в целом</w:t>
      </w:r>
      <w:r w:rsidR="007E56CB" w:rsidRPr="005D7E46">
        <w:rPr>
          <w:sz w:val="24"/>
          <w:szCs w:val="24"/>
        </w:rPr>
        <w:t>.</w:t>
      </w:r>
      <w:bookmarkEnd w:id="2"/>
    </w:p>
    <w:p w14:paraId="527FE65A" w14:textId="77777777" w:rsidR="00A42243" w:rsidRDefault="00A42243" w:rsidP="00A42243">
      <w:pPr>
        <w:pStyle w:val="aa"/>
        <w:jc w:val="both"/>
        <w:rPr>
          <w:szCs w:val="24"/>
        </w:rPr>
      </w:pPr>
    </w:p>
    <w:p w14:paraId="0FB4FA31" w14:textId="4961D628" w:rsidR="00A42243" w:rsidRPr="00F3646B" w:rsidRDefault="00F3646B" w:rsidP="00F3646B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A54C74">
        <w:rPr>
          <w:szCs w:val="24"/>
        </w:rPr>
        <w:t xml:space="preserve">25.03.2025г. от адвоката поступили </w:t>
      </w:r>
      <w:r w:rsidR="007575F0">
        <w:rPr>
          <w:szCs w:val="24"/>
        </w:rPr>
        <w:t xml:space="preserve">письменные </w:t>
      </w:r>
      <w:r w:rsidR="00A54C74">
        <w:rPr>
          <w:szCs w:val="24"/>
        </w:rPr>
        <w:t>объяснения</w:t>
      </w:r>
      <w:r w:rsidR="007575F0">
        <w:rPr>
          <w:szCs w:val="24"/>
        </w:rPr>
        <w:t xml:space="preserve">, </w:t>
      </w:r>
      <w:r w:rsidR="007575F0" w:rsidRPr="00F3646B">
        <w:rPr>
          <w:szCs w:val="24"/>
          <w:lang w:eastAsia="en-US"/>
        </w:rPr>
        <w:t xml:space="preserve">в которых он, не оспаривая доводов жалобы, поясняет, что им была составлена претензия и исковое заявление. Иск адвокат </w:t>
      </w:r>
      <w:r w:rsidR="007575F0" w:rsidRPr="00F3646B">
        <w:rPr>
          <w:szCs w:val="24"/>
          <w:lang w:eastAsia="en-US"/>
        </w:rPr>
        <w:lastRenderedPageBreak/>
        <w:t>подал в арбитражный суд, оплатил госпошлину со своего телефона. Над г. К</w:t>
      </w:r>
      <w:r w:rsidR="00522052">
        <w:rPr>
          <w:szCs w:val="24"/>
          <w:lang w:eastAsia="en-US"/>
        </w:rPr>
        <w:t>.</w:t>
      </w:r>
      <w:r w:rsidR="007575F0" w:rsidRPr="00F3646B">
        <w:rPr>
          <w:szCs w:val="24"/>
          <w:lang w:eastAsia="en-US"/>
        </w:rPr>
        <w:t xml:space="preserve"> МО «висят» дроны, </w:t>
      </w:r>
      <w:r w:rsidR="008F48DA" w:rsidRPr="00F3646B">
        <w:rPr>
          <w:szCs w:val="24"/>
          <w:lang w:eastAsia="en-US"/>
        </w:rPr>
        <w:t>и вероятно это стало причиной, по которой</w:t>
      </w:r>
      <w:r w:rsidR="007575F0" w:rsidRPr="00F3646B">
        <w:rPr>
          <w:szCs w:val="24"/>
          <w:lang w:eastAsia="en-US"/>
        </w:rPr>
        <w:t xml:space="preserve"> он своевременно не получил определение арбитражного суда. Полученное вознаграждение адвокат возвращать не намерен, члены СНТ военные пенсионеры и склонны к написанию жалобы.</w:t>
      </w:r>
    </w:p>
    <w:p w14:paraId="2CEEE811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6449ABD7" w14:textId="77777777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B27630">
        <w:rPr>
          <w:sz w:val="24"/>
          <w:szCs w:val="24"/>
          <w:lang w:eastAsia="en-US"/>
        </w:rPr>
        <w:t>не явил</w:t>
      </w:r>
      <w:r w:rsidR="005D7E46">
        <w:rPr>
          <w:sz w:val="24"/>
          <w:szCs w:val="24"/>
          <w:lang w:eastAsia="en-US"/>
        </w:rPr>
        <w:t>ся, уведомлен</w:t>
      </w:r>
      <w:r w:rsidR="00C4035B">
        <w:rPr>
          <w:sz w:val="24"/>
          <w:szCs w:val="24"/>
          <w:lang w:eastAsia="en-US"/>
        </w:rPr>
        <w:t>.</w:t>
      </w:r>
    </w:p>
    <w:p w14:paraId="795244DF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5D7E46">
        <w:rPr>
          <w:sz w:val="24"/>
          <w:szCs w:val="24"/>
          <w:lang w:eastAsia="en-US"/>
        </w:rPr>
        <w:t xml:space="preserve">не </w:t>
      </w:r>
      <w:r w:rsidR="001C3DEE">
        <w:rPr>
          <w:sz w:val="24"/>
          <w:szCs w:val="24"/>
          <w:lang w:eastAsia="en-US"/>
        </w:rPr>
        <w:t>явил</w:t>
      </w:r>
      <w:r w:rsidR="00B27630">
        <w:rPr>
          <w:sz w:val="24"/>
          <w:szCs w:val="24"/>
          <w:lang w:eastAsia="en-US"/>
        </w:rPr>
        <w:t>ся</w:t>
      </w:r>
      <w:r w:rsidR="001C3DEE">
        <w:rPr>
          <w:sz w:val="24"/>
          <w:szCs w:val="24"/>
          <w:lang w:eastAsia="en-US"/>
        </w:rPr>
        <w:t xml:space="preserve">, </w:t>
      </w:r>
      <w:r w:rsidR="005D7E4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429232F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1937ABCD" w14:textId="665504F7" w:rsidR="00291D08" w:rsidRPr="00071FA6" w:rsidRDefault="00291D08" w:rsidP="00291D08">
      <w:pPr>
        <w:ind w:firstLine="708"/>
        <w:jc w:val="both"/>
        <w:rPr>
          <w:color w:val="FF0000"/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B46979">
        <w:rPr>
          <w:sz w:val="24"/>
          <w:szCs w:val="24"/>
          <w:lang w:eastAsia="en-US"/>
        </w:rPr>
        <w:t>.</w:t>
      </w:r>
    </w:p>
    <w:p w14:paraId="5A0A88BD" w14:textId="0396A8DC" w:rsidR="00B46979" w:rsidRPr="00F3646B" w:rsidRDefault="00B46979" w:rsidP="00B46979">
      <w:pPr>
        <w:ind w:firstLine="708"/>
        <w:jc w:val="both"/>
        <w:rPr>
          <w:sz w:val="24"/>
          <w:szCs w:val="24"/>
        </w:rPr>
      </w:pPr>
      <w:r w:rsidRPr="00F3646B">
        <w:rPr>
          <w:sz w:val="24"/>
          <w:szCs w:val="24"/>
          <w:lang w:eastAsia="en-US"/>
        </w:rPr>
        <w:t xml:space="preserve">В ходе дисциплинарного разбирательства установлено, что 14.05.2024 г. </w:t>
      </w:r>
      <w:r w:rsidRPr="00F3646B">
        <w:rPr>
          <w:sz w:val="24"/>
          <w:szCs w:val="24"/>
        </w:rPr>
        <w:t>между доверителем СНТ «</w:t>
      </w:r>
      <w:r w:rsidR="00522052">
        <w:rPr>
          <w:sz w:val="24"/>
          <w:szCs w:val="24"/>
        </w:rPr>
        <w:t>…..</w:t>
      </w:r>
      <w:r w:rsidRPr="00F3646B">
        <w:rPr>
          <w:sz w:val="24"/>
          <w:szCs w:val="24"/>
        </w:rPr>
        <w:t>» и адвокатом Н</w:t>
      </w:r>
      <w:r w:rsidR="00522052">
        <w:rPr>
          <w:sz w:val="24"/>
          <w:szCs w:val="24"/>
        </w:rPr>
        <w:t>.</w:t>
      </w:r>
      <w:r w:rsidRPr="00F3646B">
        <w:rPr>
          <w:sz w:val="24"/>
          <w:szCs w:val="24"/>
        </w:rPr>
        <w:t>И.Г. заключено соглашение об оказании юридической помощи б/н. Предмет поручения по указанному соглашению сформулирован в п. 1.1 соглашения как «</w:t>
      </w:r>
      <w:r w:rsidRPr="00F3646B">
        <w:rPr>
          <w:i/>
          <w:sz w:val="24"/>
          <w:szCs w:val="24"/>
        </w:rPr>
        <w:t>Выполнение адвокатом поручения доверителя по представлению интересов СНТ в судебных инстанциях по иску о признании права на социальную (бесплатную) газификацию</w:t>
      </w:r>
      <w:r w:rsidRPr="00F3646B">
        <w:rPr>
          <w:sz w:val="24"/>
          <w:szCs w:val="24"/>
        </w:rPr>
        <w:t>».</w:t>
      </w:r>
    </w:p>
    <w:p w14:paraId="612C934C" w14:textId="24AC4A22" w:rsidR="00B46979" w:rsidRPr="00F3646B" w:rsidRDefault="00B46979" w:rsidP="00B46979">
      <w:pPr>
        <w:ind w:firstLine="708"/>
        <w:jc w:val="both"/>
        <w:rPr>
          <w:sz w:val="24"/>
          <w:szCs w:val="24"/>
        </w:rPr>
      </w:pPr>
      <w:r w:rsidRPr="00F3646B">
        <w:rPr>
          <w:sz w:val="24"/>
          <w:szCs w:val="24"/>
        </w:rPr>
        <w:t>Из материалов дисциплинарного производства следует, что исковое заявление было подано адвокатом в Арбитражный суд г. М</w:t>
      </w:r>
      <w:r w:rsidR="00522052">
        <w:rPr>
          <w:sz w:val="24"/>
          <w:szCs w:val="24"/>
        </w:rPr>
        <w:t>.</w:t>
      </w:r>
      <w:r w:rsidRPr="00F3646B">
        <w:rPr>
          <w:sz w:val="24"/>
          <w:szCs w:val="24"/>
        </w:rPr>
        <w:t xml:space="preserve"> только в конце сентября 2024 г., т.е. спустя более чем 4 (четыре) календарных месяца с даты принятия поручения.</w:t>
      </w:r>
    </w:p>
    <w:p w14:paraId="36817D3E" w14:textId="1E1600FB" w:rsidR="00B46979" w:rsidRPr="00F3646B" w:rsidRDefault="00B46979" w:rsidP="00B46979">
      <w:pPr>
        <w:ind w:firstLine="708"/>
        <w:jc w:val="both"/>
        <w:rPr>
          <w:sz w:val="24"/>
          <w:szCs w:val="24"/>
        </w:rPr>
      </w:pPr>
      <w:r w:rsidRPr="00F3646B">
        <w:rPr>
          <w:sz w:val="24"/>
          <w:szCs w:val="24"/>
        </w:rPr>
        <w:t>При подаче искового заявления в Арбитражный суд г. М</w:t>
      </w:r>
      <w:r w:rsidR="00522052">
        <w:rPr>
          <w:sz w:val="24"/>
          <w:szCs w:val="24"/>
        </w:rPr>
        <w:t>.</w:t>
      </w:r>
      <w:r w:rsidRPr="00F3646B">
        <w:rPr>
          <w:sz w:val="24"/>
          <w:szCs w:val="24"/>
        </w:rPr>
        <w:t xml:space="preserve"> адвокат допустил ошибку в определении размера госпошлины. В результате данной ошибки исковое заявление было первоначально оставлено арбитражным судом без движения, а затем возвращено доверителю определением Арбитражного суда г. М</w:t>
      </w:r>
      <w:r w:rsidR="00522052">
        <w:rPr>
          <w:sz w:val="24"/>
          <w:szCs w:val="24"/>
        </w:rPr>
        <w:t>.</w:t>
      </w:r>
      <w:r w:rsidRPr="00F3646B">
        <w:rPr>
          <w:sz w:val="24"/>
          <w:szCs w:val="24"/>
        </w:rPr>
        <w:t xml:space="preserve"> от 19.11.2024 г., поскольку адвокат не отследил дальнейшую судьбу поданного искового заявления, не предпринял каких-либо действий для информирования доверителя о сложившейся ситуации и доплате государственной пошлины, т.е. фактически устранился от исполнения принятого поручения.</w:t>
      </w:r>
    </w:p>
    <w:p w14:paraId="59F30DF3" w14:textId="7A9E35AD" w:rsidR="00B46979" w:rsidRPr="00F3646B" w:rsidRDefault="00B46979" w:rsidP="00B46979">
      <w:pPr>
        <w:ind w:firstLine="708"/>
        <w:jc w:val="both"/>
        <w:rPr>
          <w:sz w:val="24"/>
          <w:szCs w:val="24"/>
        </w:rPr>
      </w:pPr>
      <w:r w:rsidRPr="00F3646B">
        <w:rPr>
          <w:sz w:val="24"/>
          <w:szCs w:val="24"/>
        </w:rPr>
        <w:t>Совет соглашается с мнением Квалификационной комиссией о том, что материалами дисциплинарного производства доказывается как факт ненадлежащего исполнения адвокатом принятого поручения на оказание юридической помощи, так и факт совершения им явной и грубой ошибки при подаче искового заявления в арбитражный суд.</w:t>
      </w:r>
    </w:p>
    <w:p w14:paraId="27D805B0" w14:textId="562DC00B" w:rsidR="00B46979" w:rsidRPr="00F3646B" w:rsidRDefault="00B46979" w:rsidP="00B46979">
      <w:pPr>
        <w:ind w:firstLine="708"/>
        <w:jc w:val="both"/>
        <w:rPr>
          <w:sz w:val="24"/>
          <w:szCs w:val="24"/>
          <w:lang w:eastAsia="en-US"/>
        </w:rPr>
      </w:pPr>
      <w:r w:rsidRPr="00F3646B">
        <w:rPr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F3646B" w:rsidRPr="00F3646B">
        <w:rPr>
          <w:sz w:val="24"/>
          <w:szCs w:val="24"/>
          <w:lang w:eastAsia="en-US"/>
        </w:rPr>
        <w:t>КПЭА, считает</w:t>
      </w:r>
      <w:r w:rsidRPr="00F3646B">
        <w:rPr>
          <w:sz w:val="24"/>
          <w:szCs w:val="24"/>
          <w:lang w:eastAsia="en-US"/>
        </w:rPr>
        <w:t xml:space="preserve"> необходимым учитывать, что адвокат Н</w:t>
      </w:r>
      <w:r w:rsidR="00522052">
        <w:rPr>
          <w:sz w:val="24"/>
          <w:szCs w:val="24"/>
          <w:lang w:eastAsia="en-US"/>
        </w:rPr>
        <w:t>.</w:t>
      </w:r>
      <w:r w:rsidRPr="00F3646B">
        <w:rPr>
          <w:sz w:val="24"/>
          <w:szCs w:val="24"/>
          <w:lang w:eastAsia="en-US"/>
        </w:rPr>
        <w:t xml:space="preserve">И.Г. ранее к дисциплинарной ответственности не привлекался, </w:t>
      </w:r>
      <w:r w:rsidR="00071FA6" w:rsidRPr="00F3646B">
        <w:rPr>
          <w:sz w:val="24"/>
          <w:szCs w:val="24"/>
          <w:lang w:eastAsia="en-US"/>
        </w:rPr>
        <w:t>добросовестное исполнение им своих профессиональных обязанностей отмечено поощрениями АПМО и ФПА РФ.</w:t>
      </w:r>
    </w:p>
    <w:p w14:paraId="07C69644" w14:textId="77777777" w:rsidR="00291D08" w:rsidRPr="00446718" w:rsidRDefault="00291D08" w:rsidP="00071FA6">
      <w:pPr>
        <w:jc w:val="both"/>
        <w:rPr>
          <w:sz w:val="24"/>
          <w:szCs w:val="24"/>
          <w:lang w:eastAsia="en-US"/>
        </w:rPr>
      </w:pPr>
    </w:p>
    <w:p w14:paraId="687F6A6B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B228227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75E818F6" w14:textId="77777777" w:rsidR="00291D08" w:rsidRPr="0044671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64128CE0" w14:textId="77777777" w:rsidR="00291D08" w:rsidRPr="00446718" w:rsidRDefault="00291D08" w:rsidP="00291D0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6B362CA" w14:textId="77777777" w:rsidR="00291D08" w:rsidRDefault="00291D08" w:rsidP="00291D08">
      <w:pPr>
        <w:jc w:val="both"/>
        <w:rPr>
          <w:sz w:val="24"/>
          <w:szCs w:val="24"/>
          <w:lang w:eastAsia="en-US"/>
        </w:rPr>
      </w:pPr>
    </w:p>
    <w:p w14:paraId="1AE1AB10" w14:textId="01E8F402" w:rsidR="005D7E46" w:rsidRPr="005D7E46" w:rsidRDefault="00291D08" w:rsidP="005D7E46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5D7E46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D7E46" w:rsidRPr="005D7E46">
        <w:rPr>
          <w:sz w:val="24"/>
          <w:szCs w:val="24"/>
        </w:rPr>
        <w:t>п.п. 1 п. 1 ст. 7, п. 6 ст. 25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СНТ «</w:t>
      </w:r>
      <w:r w:rsidR="00522052">
        <w:rPr>
          <w:sz w:val="24"/>
          <w:szCs w:val="24"/>
        </w:rPr>
        <w:t>…..</w:t>
      </w:r>
      <w:r w:rsidR="005D7E46" w:rsidRPr="005D7E46">
        <w:rPr>
          <w:sz w:val="24"/>
          <w:szCs w:val="24"/>
        </w:rPr>
        <w:t xml:space="preserve">», которые выразились в том, что адвокат: </w:t>
      </w:r>
    </w:p>
    <w:p w14:paraId="5E6C49D2" w14:textId="271BB38D" w:rsidR="005D7E46" w:rsidRPr="005D7E46" w:rsidRDefault="005D7E46" w:rsidP="005D7E4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D7E46">
        <w:rPr>
          <w:sz w:val="24"/>
          <w:szCs w:val="24"/>
        </w:rPr>
        <w:t>не исполнил надлежащим образом и в полном объеме принятое по соглашению от 14.05.2024 г. поручение на оказание юридическо</w:t>
      </w:r>
      <w:r w:rsidR="00925858">
        <w:rPr>
          <w:sz w:val="24"/>
          <w:szCs w:val="24"/>
        </w:rPr>
        <w:t>й</w:t>
      </w:r>
      <w:r w:rsidRPr="005D7E46">
        <w:rPr>
          <w:sz w:val="24"/>
          <w:szCs w:val="24"/>
        </w:rPr>
        <w:t xml:space="preserve"> помощи доверителю;</w:t>
      </w:r>
    </w:p>
    <w:p w14:paraId="7B58E24A" w14:textId="65660A3A" w:rsidR="005D7E46" w:rsidRPr="005D7E46" w:rsidRDefault="005D7E46" w:rsidP="005D7E4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D7E46">
        <w:rPr>
          <w:sz w:val="24"/>
          <w:szCs w:val="24"/>
        </w:rPr>
        <w:t>совершил грубую и явную юридическую ошибку, указав в исковом заявлении в Арбитражный суд г. М</w:t>
      </w:r>
      <w:r w:rsidR="00522052">
        <w:rPr>
          <w:sz w:val="24"/>
          <w:szCs w:val="24"/>
        </w:rPr>
        <w:t>.</w:t>
      </w:r>
      <w:r w:rsidRPr="005D7E46">
        <w:rPr>
          <w:sz w:val="24"/>
          <w:szCs w:val="24"/>
        </w:rPr>
        <w:t xml:space="preserve"> ошибочный размер государственной пошлины, не контролировал дальнейший ход дела, в результате чего исковое заявление было оставлено арбитражным судом без движения, а затем возвращено доверителю;</w:t>
      </w:r>
    </w:p>
    <w:p w14:paraId="1BEE2B65" w14:textId="77777777" w:rsidR="005D7E46" w:rsidRPr="005D7E46" w:rsidRDefault="005D7E46" w:rsidP="005D7E4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D7E46">
        <w:rPr>
          <w:sz w:val="24"/>
          <w:szCs w:val="24"/>
        </w:rPr>
        <w:lastRenderedPageBreak/>
        <w:t>не информировал доверителя о ходе исполнения поручения;</w:t>
      </w:r>
    </w:p>
    <w:p w14:paraId="1B037492" w14:textId="77777777" w:rsidR="005D7E46" w:rsidRDefault="005D7E46" w:rsidP="005D7E4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D7E46">
        <w:rPr>
          <w:sz w:val="24"/>
          <w:szCs w:val="24"/>
        </w:rPr>
        <w:t>получил от доверителя 23.09.2024 г. дополнительные денежные средства на личную банковскую карту адвоката без оформления каких-либо финансовых документов;</w:t>
      </w:r>
    </w:p>
    <w:p w14:paraId="6E9BC553" w14:textId="77777777" w:rsidR="00291D08" w:rsidRPr="005D7E46" w:rsidRDefault="005D7E46" w:rsidP="005D7E4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D7E46">
        <w:rPr>
          <w:sz w:val="24"/>
          <w:szCs w:val="24"/>
        </w:rPr>
        <w:t>совершил тем самым действия, направленные на подрыв доверия к адвокату и институту адвокатуры в целом</w:t>
      </w:r>
      <w:r w:rsidR="00291D08" w:rsidRPr="005D7E46">
        <w:rPr>
          <w:rFonts w:eastAsia="Calibri"/>
          <w:szCs w:val="24"/>
        </w:rPr>
        <w:t>.</w:t>
      </w:r>
    </w:p>
    <w:p w14:paraId="68EDFB82" w14:textId="37E8D5B3" w:rsidR="00043074" w:rsidRPr="005D7E46" w:rsidRDefault="00291D08" w:rsidP="005D7E46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5D7E4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54C74">
        <w:rPr>
          <w:sz w:val="24"/>
          <w:szCs w:val="24"/>
        </w:rPr>
        <w:t>замечания</w:t>
      </w:r>
      <w:r w:rsidRPr="005D7E46">
        <w:rPr>
          <w:sz w:val="24"/>
          <w:szCs w:val="24"/>
        </w:rPr>
        <w:t xml:space="preserve"> в отношении адвоката </w:t>
      </w:r>
      <w:r w:rsidR="00522052">
        <w:rPr>
          <w:sz w:val="24"/>
          <w:szCs w:val="24"/>
        </w:rPr>
        <w:t>Н.И.Г.</w:t>
      </w:r>
      <w:r w:rsidR="005D7E46" w:rsidRPr="00171BDB">
        <w:rPr>
          <w:sz w:val="24"/>
          <w:szCs w:val="24"/>
        </w:rPr>
        <w:t>, имеюще</w:t>
      </w:r>
      <w:r w:rsidR="005D7E46">
        <w:rPr>
          <w:sz w:val="24"/>
          <w:szCs w:val="24"/>
        </w:rPr>
        <w:t>го</w:t>
      </w:r>
      <w:r w:rsidR="005D7E46" w:rsidRPr="00171BDB">
        <w:rPr>
          <w:sz w:val="24"/>
          <w:szCs w:val="24"/>
        </w:rPr>
        <w:t xml:space="preserve"> регистрационный номер </w:t>
      </w:r>
      <w:r w:rsidR="00522052">
        <w:rPr>
          <w:sz w:val="24"/>
          <w:szCs w:val="24"/>
        </w:rPr>
        <w:t>…..</w:t>
      </w:r>
      <w:bookmarkStart w:id="3" w:name="_GoBack"/>
      <w:bookmarkEnd w:id="3"/>
      <w:r w:rsidR="005D7E46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5D7E46">
        <w:rPr>
          <w:sz w:val="24"/>
          <w:szCs w:val="24"/>
        </w:rPr>
        <w:t>.</w:t>
      </w:r>
    </w:p>
    <w:p w14:paraId="0CD69BE5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202768B9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2E95474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6C59B86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6079B" w14:textId="77777777" w:rsidR="003670E6" w:rsidRDefault="003670E6" w:rsidP="00C01A07">
      <w:r>
        <w:separator/>
      </w:r>
    </w:p>
  </w:endnote>
  <w:endnote w:type="continuationSeparator" w:id="0">
    <w:p w14:paraId="3734FAE5" w14:textId="77777777" w:rsidR="003670E6" w:rsidRDefault="003670E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C3D3F" w14:textId="77777777" w:rsidR="003670E6" w:rsidRDefault="003670E6" w:rsidP="00C01A07">
      <w:r>
        <w:separator/>
      </w:r>
    </w:p>
  </w:footnote>
  <w:footnote w:type="continuationSeparator" w:id="0">
    <w:p w14:paraId="6439459F" w14:textId="77777777" w:rsidR="003670E6" w:rsidRDefault="003670E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09D111F8" w14:textId="77777777" w:rsidR="00B27630" w:rsidRDefault="00A54C7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AFB0F" w14:textId="77777777" w:rsidR="00B27630" w:rsidRDefault="00B2763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877F7"/>
    <w:multiLevelType w:val="hybridMultilevel"/>
    <w:tmpl w:val="7468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64801"/>
    <w:multiLevelType w:val="hybridMultilevel"/>
    <w:tmpl w:val="EE74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95417"/>
    <w:multiLevelType w:val="hybridMultilevel"/>
    <w:tmpl w:val="D560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20"/>
  </w:num>
  <w:num w:numId="13">
    <w:abstractNumId w:val="0"/>
  </w:num>
  <w:num w:numId="14">
    <w:abstractNumId w:val="9"/>
  </w:num>
  <w:num w:numId="15">
    <w:abstractNumId w:val="12"/>
  </w:num>
  <w:num w:numId="16">
    <w:abstractNumId w:val="5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1FA6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670E6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2F9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2052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798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D7E46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A7899"/>
    <w:rsid w:val="006B0EFD"/>
    <w:rsid w:val="006B2C05"/>
    <w:rsid w:val="006B42B6"/>
    <w:rsid w:val="006B4463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4E97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575F0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48DA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5858"/>
    <w:rsid w:val="00927DFA"/>
    <w:rsid w:val="009309F2"/>
    <w:rsid w:val="00936237"/>
    <w:rsid w:val="00936A76"/>
    <w:rsid w:val="009414AA"/>
    <w:rsid w:val="0094220E"/>
    <w:rsid w:val="009435CC"/>
    <w:rsid w:val="009446FF"/>
    <w:rsid w:val="009462CF"/>
    <w:rsid w:val="0095099E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B87"/>
    <w:rsid w:val="00A25E9D"/>
    <w:rsid w:val="00A2657C"/>
    <w:rsid w:val="00A30842"/>
    <w:rsid w:val="00A349C6"/>
    <w:rsid w:val="00A3601A"/>
    <w:rsid w:val="00A360C6"/>
    <w:rsid w:val="00A3745F"/>
    <w:rsid w:val="00A42243"/>
    <w:rsid w:val="00A434C1"/>
    <w:rsid w:val="00A456AE"/>
    <w:rsid w:val="00A46E24"/>
    <w:rsid w:val="00A4792C"/>
    <w:rsid w:val="00A51056"/>
    <w:rsid w:val="00A51772"/>
    <w:rsid w:val="00A54C74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27630"/>
    <w:rsid w:val="00B32B0A"/>
    <w:rsid w:val="00B32C73"/>
    <w:rsid w:val="00B35ECE"/>
    <w:rsid w:val="00B35F3C"/>
    <w:rsid w:val="00B40FFF"/>
    <w:rsid w:val="00B454EC"/>
    <w:rsid w:val="00B45E43"/>
    <w:rsid w:val="00B46979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57D7A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646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8882"/>
  <w15:docId w15:val="{6859B037-3EEB-4E8E-9A07-3A53EF96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D07-8A5A-49E3-8C52-C3B32759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2025-03-31T09:58:00Z</cp:lastPrinted>
  <dcterms:created xsi:type="dcterms:W3CDTF">2025-03-31T06:46:00Z</dcterms:created>
  <dcterms:modified xsi:type="dcterms:W3CDTF">2025-06-15T14:28:00Z</dcterms:modified>
</cp:coreProperties>
</file>